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39BA1" w14:textId="77777777" w:rsidR="00C01351" w:rsidRDefault="00C01351" w:rsidP="00C01351">
      <w:pPr>
        <w:jc w:val="center"/>
        <w:rPr>
          <w:b/>
          <w:color w:val="002060"/>
          <w:sz w:val="36"/>
          <w:szCs w:val="22"/>
        </w:rPr>
      </w:pPr>
      <w:r w:rsidRPr="00B84E54">
        <w:rPr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2A1BB4CE" wp14:editId="03F400BB">
            <wp:simplePos x="0" y="0"/>
            <wp:positionH relativeFrom="column">
              <wp:posOffset>1333500</wp:posOffset>
            </wp:positionH>
            <wp:positionV relativeFrom="paragraph">
              <wp:posOffset>-205740</wp:posOffset>
            </wp:positionV>
            <wp:extent cx="733425" cy="456259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56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E54">
        <w:rPr>
          <w:b/>
          <w:color w:val="002060"/>
          <w:sz w:val="36"/>
          <w:szCs w:val="22"/>
        </w:rPr>
        <w:t>Partnership Health Center</w:t>
      </w:r>
    </w:p>
    <w:p w14:paraId="74466B7E" w14:textId="658BA520" w:rsidR="00C01351" w:rsidRDefault="00A90678" w:rsidP="00C01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Directors’ </w:t>
      </w:r>
      <w:r w:rsidR="00A92606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14:paraId="4C96B24A" w14:textId="77777777" w:rsidR="00A90678" w:rsidRDefault="00A90678" w:rsidP="00C01351">
      <w:pPr>
        <w:jc w:val="center"/>
        <w:rPr>
          <w:b/>
          <w:sz w:val="28"/>
          <w:szCs w:val="28"/>
        </w:rPr>
      </w:pPr>
    </w:p>
    <w:p w14:paraId="334A7077" w14:textId="77777777" w:rsidR="00F35AF2" w:rsidRDefault="00F35AF2"/>
    <w:p w14:paraId="49C952A2" w14:textId="77777777" w:rsidR="00A90678" w:rsidRDefault="00A90678" w:rsidP="00A90678">
      <w:pPr>
        <w:jc w:val="center"/>
        <w:rPr>
          <w:b/>
          <w:sz w:val="32"/>
          <w:szCs w:val="32"/>
        </w:rPr>
      </w:pPr>
      <w:r w:rsidRPr="00A90678">
        <w:rPr>
          <w:b/>
          <w:sz w:val="32"/>
          <w:szCs w:val="32"/>
          <w:highlight w:val="cyan"/>
        </w:rPr>
        <w:t>AGENDA</w:t>
      </w:r>
    </w:p>
    <w:p w14:paraId="4B73DCAE" w14:textId="4AB3D477" w:rsidR="00A90678" w:rsidRPr="0084320C" w:rsidRDefault="00336057" w:rsidP="00A90678">
      <w:pPr>
        <w:jc w:val="center"/>
        <w:rPr>
          <w:b/>
          <w:color w:val="FF0000"/>
          <w:u w:val="single"/>
        </w:rPr>
      </w:pPr>
      <w:r>
        <w:rPr>
          <w:b/>
          <w:u w:val="single"/>
        </w:rPr>
        <w:t>June 17</w:t>
      </w:r>
      <w:r w:rsidR="0010263A">
        <w:rPr>
          <w:b/>
          <w:u w:val="single"/>
        </w:rPr>
        <w:t>, 2025</w:t>
      </w:r>
      <w:r w:rsidR="00A90678" w:rsidRPr="0084320C">
        <w:rPr>
          <w:b/>
          <w:u w:val="single"/>
        </w:rPr>
        <w:t xml:space="preserve">   12:00 P.M. – 1:30 P.M.</w:t>
      </w:r>
    </w:p>
    <w:p w14:paraId="36E5D228" w14:textId="77777777" w:rsidR="00A90678" w:rsidRDefault="00A90678" w:rsidP="00A90678">
      <w:pPr>
        <w:jc w:val="center"/>
        <w:rPr>
          <w:b/>
        </w:rPr>
      </w:pPr>
      <w:r w:rsidRPr="001F2A18">
        <w:rPr>
          <w:b/>
          <w:shd w:val="clear" w:color="auto" w:fill="FFFFCC"/>
        </w:rPr>
        <w:t>WEINBERG CONFERENCE ROOMS | 401 Railroad St. W, Missoula</w:t>
      </w:r>
      <w:r>
        <w:rPr>
          <w:b/>
        </w:rPr>
        <w:t xml:space="preserve"> </w:t>
      </w:r>
    </w:p>
    <w:p w14:paraId="29BC254B" w14:textId="77777777" w:rsidR="00A90678" w:rsidRPr="0064124E" w:rsidRDefault="00A90678" w:rsidP="00A90678">
      <w:pPr>
        <w:jc w:val="center"/>
        <w:rPr>
          <w:sz w:val="8"/>
          <w:szCs w:val="8"/>
        </w:rPr>
      </w:pPr>
    </w:p>
    <w:p w14:paraId="31EF8324" w14:textId="77777777" w:rsidR="00A90678" w:rsidRPr="00934233" w:rsidRDefault="00A90678" w:rsidP="00AE21D7">
      <w:pPr>
        <w:jc w:val="center"/>
        <w:rPr>
          <w:rFonts w:ascii="Segoe UI" w:eastAsia="Calibri" w:hAnsi="Segoe UI" w:cs="Segoe UI"/>
          <w:color w:val="252424"/>
        </w:rPr>
      </w:pPr>
      <w:r w:rsidRPr="00C706B9">
        <w:rPr>
          <w:rFonts w:ascii="Segoe UI" w:hAnsi="Segoe UI" w:cs="Segoe UI"/>
          <w:b/>
          <w:color w:val="252424"/>
          <w:sz w:val="22"/>
        </w:rPr>
        <w:t>Virtual:</w:t>
      </w:r>
      <w:r>
        <w:rPr>
          <w:rFonts w:ascii="Segoe UI" w:hAnsi="Segoe UI" w:cs="Segoe UI"/>
          <w:color w:val="252424"/>
        </w:rPr>
        <w:t xml:space="preserve"> </w:t>
      </w:r>
      <w:hyperlink r:id="rId6" w:tgtFrame="_blank" w:history="1">
        <w:r w:rsidRPr="00934233">
          <w:rPr>
            <w:rFonts w:ascii="Segoe UI Semibold" w:eastAsia="Calibri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  <w:r w:rsidRPr="00934233">
        <w:rPr>
          <w:rFonts w:ascii="Segoe UI" w:eastAsia="Calibri" w:hAnsi="Segoe UI" w:cs="Segoe UI"/>
          <w:color w:val="252424"/>
        </w:rPr>
        <w:t xml:space="preserve"> </w:t>
      </w:r>
      <w:r w:rsidRPr="00C706B9">
        <w:rPr>
          <w:rFonts w:eastAsiaTheme="minorHAnsi"/>
          <w:b/>
          <w:bCs/>
        </w:rPr>
        <w:t xml:space="preserve">| </w:t>
      </w:r>
      <w:r w:rsidRPr="00C706B9">
        <w:rPr>
          <w:rFonts w:eastAsiaTheme="minorHAnsi"/>
          <w:b/>
          <w:bCs/>
          <w:sz w:val="22"/>
        </w:rPr>
        <w:t>Meeting ID =</w:t>
      </w:r>
      <w:r w:rsidR="004A3899">
        <w:rPr>
          <w:rFonts w:eastAsiaTheme="minorHAnsi"/>
          <w:b/>
          <w:bCs/>
          <w:sz w:val="22"/>
        </w:rPr>
        <w:t xml:space="preserve"> 212 629 758 056</w:t>
      </w:r>
      <w:r w:rsidRPr="00934233">
        <w:rPr>
          <w:rFonts w:eastAsiaTheme="minorHAnsi"/>
          <w:b/>
          <w:bCs/>
          <w:sz w:val="22"/>
        </w:rPr>
        <w:t xml:space="preserve"> </w:t>
      </w:r>
      <w:r w:rsidRPr="00C706B9">
        <w:rPr>
          <w:rFonts w:eastAsiaTheme="minorHAnsi"/>
          <w:b/>
          <w:bCs/>
        </w:rPr>
        <w:t xml:space="preserve">| </w:t>
      </w:r>
      <w:r w:rsidRPr="00C706B9">
        <w:rPr>
          <w:rFonts w:eastAsiaTheme="minorHAnsi"/>
          <w:b/>
          <w:bCs/>
          <w:sz w:val="22"/>
        </w:rPr>
        <w:t xml:space="preserve">Passcode: </w:t>
      </w:r>
      <w:r w:rsidR="004A3899">
        <w:rPr>
          <w:rFonts w:eastAsiaTheme="minorHAnsi"/>
          <w:b/>
          <w:bCs/>
          <w:sz w:val="22"/>
        </w:rPr>
        <w:t>bd9bN9ig</w:t>
      </w:r>
    </w:p>
    <w:p w14:paraId="4C86CE33" w14:textId="77777777" w:rsidR="00A90678" w:rsidRDefault="00A90678" w:rsidP="00A90678">
      <w:pPr>
        <w:rPr>
          <w:b/>
        </w:rPr>
      </w:pPr>
    </w:p>
    <w:p w14:paraId="6AA1575C" w14:textId="77777777" w:rsidR="00A90678" w:rsidRDefault="00044D80" w:rsidP="00A90678">
      <w:pPr>
        <w:rPr>
          <w:b/>
        </w:rPr>
      </w:pPr>
      <w:r>
        <w:t>A Board quorum is currently seven</w:t>
      </w:r>
      <w:r w:rsidR="00A90678" w:rsidRPr="00A90678">
        <w:t xml:space="preserve"> members, with a majority of patient Board members (P/M). We value your time and try to keep the meeting length to a minimum. We need a quorum to conduct business immediately upon Call to Order. When calling in, please mute your phone to prevent background noise from carrying through. </w:t>
      </w:r>
      <w:r w:rsidR="00A90678">
        <w:rPr>
          <w:b/>
        </w:rPr>
        <w:t xml:space="preserve">If you need to leave before the meeting adjourns, please notify </w:t>
      </w:r>
      <w:r w:rsidR="0084320C">
        <w:rPr>
          <w:b/>
        </w:rPr>
        <w:t>attendees at the time you vacate</w:t>
      </w:r>
      <w:r w:rsidR="00A90678">
        <w:rPr>
          <w:b/>
        </w:rPr>
        <w:t xml:space="preserve">. </w:t>
      </w:r>
    </w:p>
    <w:p w14:paraId="4AA166A6" w14:textId="77777777" w:rsidR="00A90678" w:rsidRDefault="00A90678" w:rsidP="00A90678">
      <w:pPr>
        <w:rPr>
          <w:b/>
        </w:rPr>
      </w:pPr>
    </w:p>
    <w:p w14:paraId="2CEBBC4E" w14:textId="1A7E7D25" w:rsidR="00A90678" w:rsidRPr="00537644" w:rsidRDefault="00537644" w:rsidP="00A92606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20C">
        <w:tab/>
      </w:r>
      <w:r>
        <w:t>1</w:t>
      </w:r>
      <w:r w:rsidR="00A92606">
        <w:t>0:3</w:t>
      </w:r>
      <w:r>
        <w:t>0</w:t>
      </w:r>
    </w:p>
    <w:p w14:paraId="2ADDA834" w14:textId="43D1064B" w:rsidR="00537644" w:rsidRPr="00537644" w:rsidRDefault="00537644" w:rsidP="00A92606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>Public Comments regarding Agenda and Non-Agenda Items</w:t>
      </w:r>
      <w:r>
        <w:tab/>
      </w:r>
      <w:r>
        <w:tab/>
      </w:r>
      <w:r>
        <w:tab/>
      </w:r>
      <w:r>
        <w:tab/>
      </w:r>
      <w:r w:rsidR="0084320C">
        <w:tab/>
      </w:r>
      <w:r>
        <w:t>1</w:t>
      </w:r>
      <w:r w:rsidR="00A92606">
        <w:t>0:3</w:t>
      </w:r>
      <w:r w:rsidR="009570AA">
        <w:t>3</w:t>
      </w:r>
    </w:p>
    <w:p w14:paraId="2F9D71EA" w14:textId="024EA8EA" w:rsidR="00341807" w:rsidRPr="00ED3135" w:rsidRDefault="00537644" w:rsidP="00A92606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>Topics requiring</w:t>
      </w:r>
      <w:r w:rsidR="0084320C">
        <w:t xml:space="preserve"> Motions/Discussion</w:t>
      </w:r>
      <w:r w:rsidR="0084320C">
        <w:tab/>
      </w:r>
      <w:r w:rsidR="00564D22">
        <w:tab/>
      </w:r>
      <w:r w:rsidR="00564D22">
        <w:tab/>
      </w:r>
      <w:r w:rsidR="00564D22">
        <w:tab/>
      </w:r>
      <w:r w:rsidR="00564D22">
        <w:tab/>
      </w:r>
      <w:r w:rsidR="00564D22">
        <w:tab/>
      </w:r>
      <w:r w:rsidR="00564D22">
        <w:tab/>
      </w:r>
      <w:r w:rsidR="00564D22">
        <w:tab/>
      </w:r>
      <w:r w:rsidR="00564D22">
        <w:tab/>
        <w:t>1</w:t>
      </w:r>
      <w:r w:rsidR="00A92606">
        <w:t>0</w:t>
      </w:r>
      <w:r w:rsidR="00564D22">
        <w:t>:</w:t>
      </w:r>
      <w:r w:rsidR="00A92606">
        <w:t>3</w:t>
      </w:r>
      <w:r w:rsidR="009570AA">
        <w:t>5</w:t>
      </w:r>
      <w:r w:rsidR="0084320C">
        <w:tab/>
      </w:r>
    </w:p>
    <w:p w14:paraId="4627E976" w14:textId="7C5961B0" w:rsidR="008D490A" w:rsidRPr="00436B1B" w:rsidRDefault="00A92606" w:rsidP="00A92606">
      <w:pPr>
        <w:pStyle w:val="ListParagraph"/>
        <w:numPr>
          <w:ilvl w:val="0"/>
          <w:numId w:val="2"/>
        </w:numPr>
        <w:spacing w:line="480" w:lineRule="auto"/>
        <w:ind w:left="1080"/>
      </w:pPr>
      <w:r>
        <w:t>Board of Directors’ structure and PERS</w:t>
      </w:r>
      <w:bookmarkStart w:id="0" w:name="_GoBack"/>
      <w:bookmarkEnd w:id="0"/>
      <w:r w:rsidR="009570AA" w:rsidRPr="0043661B">
        <w:rPr>
          <w:color w:val="C00000"/>
        </w:rPr>
        <w:t>*</w:t>
      </w:r>
      <w:r w:rsidR="008D490A">
        <w:t xml:space="preserve"> </w:t>
      </w:r>
      <w:r w:rsidR="008D490A">
        <w:rPr>
          <w:i/>
          <w:color w:val="0070C0"/>
        </w:rPr>
        <w:t>(Motion requested to approve item as presented)</w:t>
      </w:r>
    </w:p>
    <w:p w14:paraId="755682E9" w14:textId="2387A83F" w:rsidR="0084320C" w:rsidRPr="0084320C" w:rsidRDefault="0084320C" w:rsidP="00A92606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84320C">
        <w:rPr>
          <w:b/>
          <w:color w:val="0070C0"/>
        </w:rPr>
        <w:t xml:space="preserve">Adjournment </w:t>
      </w:r>
      <w:r w:rsidRPr="0084320C">
        <w:rPr>
          <w:i/>
          <w:color w:val="0070C0"/>
        </w:rPr>
        <w:t>(Motion requested to adjourn meeting)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1</w:t>
      </w:r>
      <w:r w:rsidR="00A92606">
        <w:t>1:0</w:t>
      </w:r>
      <w:r>
        <w:t>0</w:t>
      </w:r>
    </w:p>
    <w:p w14:paraId="12E91EC8" w14:textId="77777777" w:rsidR="0084320C" w:rsidRDefault="0084320C" w:rsidP="00A92606">
      <w:pPr>
        <w:spacing w:line="480" w:lineRule="auto"/>
        <w:rPr>
          <w:b/>
        </w:rPr>
      </w:pPr>
    </w:p>
    <w:sectPr w:rsidR="0084320C" w:rsidSect="0043661B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3C0"/>
    <w:multiLevelType w:val="hybridMultilevel"/>
    <w:tmpl w:val="4DD6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02AB5"/>
    <w:multiLevelType w:val="hybridMultilevel"/>
    <w:tmpl w:val="77BE4E3A"/>
    <w:lvl w:ilvl="0" w:tplc="2C74EC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DB27A6E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569A2"/>
    <w:multiLevelType w:val="hybridMultilevel"/>
    <w:tmpl w:val="A9A6C5F4"/>
    <w:lvl w:ilvl="0" w:tplc="54AEFD4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51"/>
    <w:rsid w:val="00044D80"/>
    <w:rsid w:val="000B5027"/>
    <w:rsid w:val="000E15FB"/>
    <w:rsid w:val="000F1ED8"/>
    <w:rsid w:val="000F3A4C"/>
    <w:rsid w:val="0010263A"/>
    <w:rsid w:val="00131F69"/>
    <w:rsid w:val="001358B1"/>
    <w:rsid w:val="001552F5"/>
    <w:rsid w:val="001D234F"/>
    <w:rsid w:val="001E2960"/>
    <w:rsid w:val="00233631"/>
    <w:rsid w:val="0023707D"/>
    <w:rsid w:val="002839BB"/>
    <w:rsid w:val="00295C6E"/>
    <w:rsid w:val="002F0808"/>
    <w:rsid w:val="00336057"/>
    <w:rsid w:val="00341807"/>
    <w:rsid w:val="00386EB2"/>
    <w:rsid w:val="003A5AE7"/>
    <w:rsid w:val="003B5A81"/>
    <w:rsid w:val="0043661B"/>
    <w:rsid w:val="00436B1B"/>
    <w:rsid w:val="004430B7"/>
    <w:rsid w:val="00467EA7"/>
    <w:rsid w:val="00480DC8"/>
    <w:rsid w:val="004A3899"/>
    <w:rsid w:val="004E74C3"/>
    <w:rsid w:val="00500F0A"/>
    <w:rsid w:val="00537644"/>
    <w:rsid w:val="00553881"/>
    <w:rsid w:val="00564D22"/>
    <w:rsid w:val="00646DE7"/>
    <w:rsid w:val="00687003"/>
    <w:rsid w:val="007B65F0"/>
    <w:rsid w:val="00826383"/>
    <w:rsid w:val="0084320C"/>
    <w:rsid w:val="00883BC9"/>
    <w:rsid w:val="008C79DB"/>
    <w:rsid w:val="008D490A"/>
    <w:rsid w:val="00902BE3"/>
    <w:rsid w:val="00904E77"/>
    <w:rsid w:val="00916F0A"/>
    <w:rsid w:val="009570AA"/>
    <w:rsid w:val="00966478"/>
    <w:rsid w:val="009C0FE1"/>
    <w:rsid w:val="00A90678"/>
    <w:rsid w:val="00A92606"/>
    <w:rsid w:val="00AD150F"/>
    <w:rsid w:val="00AE21D7"/>
    <w:rsid w:val="00B41EEC"/>
    <w:rsid w:val="00B50635"/>
    <w:rsid w:val="00B514A8"/>
    <w:rsid w:val="00B563B3"/>
    <w:rsid w:val="00BD3A62"/>
    <w:rsid w:val="00BD7A95"/>
    <w:rsid w:val="00C01351"/>
    <w:rsid w:val="00C644F8"/>
    <w:rsid w:val="00CF3999"/>
    <w:rsid w:val="00DA79E8"/>
    <w:rsid w:val="00DB6D5D"/>
    <w:rsid w:val="00E020B6"/>
    <w:rsid w:val="00E46C55"/>
    <w:rsid w:val="00E77996"/>
    <w:rsid w:val="00E83095"/>
    <w:rsid w:val="00EB6C63"/>
    <w:rsid w:val="00ED3135"/>
    <w:rsid w:val="00ED50B3"/>
    <w:rsid w:val="00F35AF2"/>
    <w:rsid w:val="00F4758A"/>
    <w:rsid w:val="00F639DB"/>
    <w:rsid w:val="00FD3AD6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FF41"/>
  <w15:chartTrackingRefBased/>
  <w15:docId w15:val="{71ACF0EB-F7B9-4076-BADF-D5F2AA3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6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320C"/>
    <w:rPr>
      <w:b/>
      <w:bCs/>
    </w:rPr>
  </w:style>
  <w:style w:type="character" w:styleId="Hyperlink">
    <w:name w:val="Hyperlink"/>
    <w:basedOn w:val="DefaultParagraphFont"/>
    <w:uiPriority w:val="99"/>
    <w:unhideWhenUsed/>
    <w:rsid w:val="0043661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4758A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2Q0MTE2NTUtN2M2My00ZDkzLTljMjctYTZiYzRlMDczY2Mw%40thread.v2/0?context=%7b%22Tid%22%3a%222d8bec20-7481-4897-86fd-9586e5800d84%22%2c%22Oid%22%3a%2205fde3d5-612d-44c3-a805-67528ee153b6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 Center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Walker</dc:creator>
  <cp:keywords/>
  <dc:description/>
  <cp:lastModifiedBy>Brianne Walker</cp:lastModifiedBy>
  <cp:revision>52</cp:revision>
  <cp:lastPrinted>2025-03-25T19:14:00Z</cp:lastPrinted>
  <dcterms:created xsi:type="dcterms:W3CDTF">2024-06-05T19:38:00Z</dcterms:created>
  <dcterms:modified xsi:type="dcterms:W3CDTF">2025-06-17T15:47:00Z</dcterms:modified>
</cp:coreProperties>
</file>